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A0428" w14:textId="330B9CEA" w:rsidR="00EB25C7" w:rsidRPr="001A659D" w:rsidRDefault="00EB25C7" w:rsidP="00EB25C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7D23A9">
        <w:rPr>
          <w:rFonts w:ascii="Arial" w:hAnsi="Arial" w:cs="Arial"/>
          <w:b/>
          <w:sz w:val="24"/>
          <w:szCs w:val="24"/>
          <w:lang w:eastAsia="ja-JP"/>
        </w:rPr>
        <w:t>1487</w:t>
      </w:r>
      <w:bookmarkStart w:id="0" w:name="_GoBack"/>
      <w:bookmarkEnd w:id="0"/>
    </w:p>
    <w:p w14:paraId="37DE3E96" w14:textId="77777777" w:rsidR="00EB25C7" w:rsidRPr="004B566C" w:rsidRDefault="00EB25C7" w:rsidP="00EB25C7">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F0395CC"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30D39">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C241C5" w:rsidP="00C845A2">
            <w:pPr>
              <w:overflowPunct/>
              <w:autoSpaceDE/>
              <w:autoSpaceDN/>
              <w:adjustRightInd/>
              <w:spacing w:after="0"/>
              <w:textAlignment w:val="auto"/>
              <w:rPr>
                <w:rFonts w:ascii="Arial" w:hAnsi="Arial" w:cs="Arial"/>
                <w:lang w:eastAsia="ja-JP"/>
              </w:rPr>
            </w:pPr>
            <w:hyperlink r:id="rId7" w:history="1">
              <w:r w:rsidR="0052614A" w:rsidRPr="00F4072B">
                <w:rPr>
                  <w:rStyle w:val="Hyperlink"/>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AE65418"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783644">
              <w:rPr>
                <w:rFonts w:ascii="Arial" w:hAnsi="Arial" w:cs="Arial"/>
                <w:color w:val="00B050"/>
                <w:lang w:eastAsia="ja-JP"/>
              </w:rPr>
              <w:t>5</w:t>
            </w:r>
            <w:r w:rsidR="00C200F0">
              <w:rPr>
                <w:rFonts w:ascii="Arial" w:hAnsi="Arial" w:cs="Arial"/>
                <w:color w:val="00B050"/>
                <w:lang w:eastAsia="ja-JP"/>
              </w:rPr>
              <w:t xml:space="preserve"> (+6 months)</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C241C5"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614920E5" w14:textId="77777777" w:rsidR="00783644" w:rsidRPr="0049291A" w:rsidRDefault="00783644" w:rsidP="0049291A">
      <w:pPr>
        <w:rPr>
          <w:rFonts w:ascii="Arial" w:hAnsi="Arial" w:cs="Arial"/>
        </w:rPr>
      </w:pPr>
      <w:r w:rsidRPr="0049291A">
        <w:rPr>
          <w:rFonts w:ascii="Arial" w:hAnsi="Arial" w:cs="Arial"/>
        </w:rPr>
        <w:t xml:space="preserve">Status after RAN5#107: </w:t>
      </w:r>
    </w:p>
    <w:p w14:paraId="4D7FDB24" w14:textId="77777777" w:rsidR="00783644" w:rsidRPr="0049291A" w:rsidRDefault="00783644" w:rsidP="0049291A">
      <w:pPr>
        <w:pStyle w:val="ListParagraph"/>
        <w:numPr>
          <w:ilvl w:val="0"/>
          <w:numId w:val="20"/>
        </w:numPr>
        <w:ind w:leftChars="0"/>
        <w:rPr>
          <w:rFonts w:ascii="Arial" w:hAnsi="Arial" w:cs="Arial"/>
        </w:rPr>
      </w:pPr>
      <w:r w:rsidRPr="0049291A">
        <w:rPr>
          <w:rFonts w:ascii="Arial" w:hAnsi="Arial" w:cs="Arial"/>
        </w:rPr>
        <w:t>6 CRs updating CA/DC configurations are agreed. A few EN-DC configurations are completed.</w:t>
      </w:r>
    </w:p>
    <w:p w14:paraId="3D06C7C6" w14:textId="46B4D26B" w:rsidR="00783644" w:rsidRPr="0049291A" w:rsidRDefault="00783644" w:rsidP="0049291A">
      <w:pPr>
        <w:pStyle w:val="ListParagraph"/>
        <w:numPr>
          <w:ilvl w:val="0"/>
          <w:numId w:val="20"/>
        </w:numPr>
        <w:ind w:leftChars="0"/>
        <w:rPr>
          <w:rFonts w:ascii="Arial" w:hAnsi="Arial" w:cs="Arial"/>
        </w:rPr>
      </w:pPr>
      <w:r w:rsidRPr="0049291A">
        <w:rPr>
          <w:rFonts w:ascii="Arial" w:hAnsi="Arial" w:cs="Arial"/>
        </w:rPr>
        <w:t>The overall progress is 76%</w:t>
      </w:r>
    </w:p>
    <w:p w14:paraId="6BF47D96" w14:textId="77777777" w:rsidR="0049291A" w:rsidRDefault="0049291A" w:rsidP="0049291A">
      <w:pPr>
        <w:rPr>
          <w:rFonts w:ascii="Arial" w:hAnsi="Arial" w:cs="Arial"/>
        </w:rPr>
      </w:pPr>
      <w:r>
        <w:rPr>
          <w:rFonts w:ascii="Arial" w:hAnsi="Arial" w:cs="Arial"/>
        </w:rPr>
        <w:t>The</w:t>
      </w:r>
      <w:r w:rsidRPr="00C60E30">
        <w:rPr>
          <w:rFonts w:ascii="Arial" w:hAnsi="Arial" w:cs="Arial"/>
        </w:rPr>
        <w:t xml:space="preserve"> percentage completion of the </w:t>
      </w:r>
      <w:r>
        <w:rPr>
          <w:rFonts w:ascii="Arial" w:hAnsi="Arial" w:cs="Arial"/>
        </w:rPr>
        <w:t>t</w:t>
      </w:r>
      <w:r w:rsidRPr="00C60E30">
        <w:rPr>
          <w:rFonts w:ascii="Arial" w:hAnsi="Arial" w:cs="Arial"/>
        </w:rPr>
        <w:t>est case framework</w:t>
      </w:r>
      <w:r>
        <w:rPr>
          <w:rFonts w:ascii="Arial" w:hAnsi="Arial" w:cs="Arial"/>
        </w:rPr>
        <w:t xml:space="preserve"> can be traced in work plan [1]. </w:t>
      </w:r>
    </w:p>
    <w:p w14:paraId="597B583A" w14:textId="719A5CA2" w:rsidR="0049291A" w:rsidRPr="0049291A" w:rsidRDefault="0049291A" w:rsidP="0049291A">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2E1675F6" w14:textId="77777777" w:rsidR="00190949" w:rsidRDefault="00190949" w:rsidP="00190949">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52001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2EB82866" w14:textId="77777777" w:rsidR="00190949"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[2]</w:t>
      </w:r>
      <w:r>
        <w:rPr>
          <w:rFonts w:ascii="Arial" w:hAnsi="Arial" w:cs="Arial"/>
          <w:bCs/>
          <w:lang w:eastAsia="ja-JP"/>
        </w:rPr>
        <w:tab/>
      </w:r>
      <w:r w:rsidRPr="00255C05">
        <w:rPr>
          <w:rFonts w:ascii="Arial" w:hAnsi="Arial" w:cs="Arial"/>
          <w:lang w:eastAsia="ja-JP"/>
        </w:rPr>
        <w:t>R5-251985</w:t>
      </w:r>
      <w:r w:rsidRPr="00255C05">
        <w:rPr>
          <w:rFonts w:ascii="Arial" w:hAnsi="Arial" w:cs="Arial"/>
          <w:lang w:eastAsia="ja-JP"/>
        </w:rPr>
        <w:tab/>
        <w:t>Discussion on NR CA_n25A-n77(2A) with UL CA_n77(2A)</w:t>
      </w:r>
      <w:r w:rsidRPr="00255C05">
        <w:rPr>
          <w:rFonts w:ascii="Arial" w:hAnsi="Arial" w:cs="Arial"/>
          <w:lang w:eastAsia="ja-JP"/>
        </w:rPr>
        <w:tab/>
        <w:t>Nokia</w:t>
      </w:r>
      <w:r w:rsidRPr="00255C05">
        <w:rPr>
          <w:rFonts w:ascii="Arial" w:hAnsi="Arial" w:cs="Arial"/>
          <w:lang w:eastAsia="ja-JP"/>
        </w:rPr>
        <w:tab/>
        <w:t>38.521-1</w:t>
      </w:r>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4378A1DA" w14:textId="77777777"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[3]</w:t>
      </w:r>
      <w:r>
        <w:rPr>
          <w:rFonts w:ascii="Arial" w:hAnsi="Arial" w:cs="Arial"/>
          <w:bCs/>
          <w:lang w:eastAsia="ja-JP"/>
        </w:rPr>
        <w:tab/>
      </w:r>
      <w:r w:rsidRPr="008A5F98">
        <w:rPr>
          <w:rFonts w:ascii="Arial" w:hAnsi="Arial" w:cs="Arial"/>
          <w:lang w:eastAsia="ja-JP"/>
        </w:rPr>
        <w:t>R5-250123</w:t>
      </w:r>
      <w:r w:rsidRPr="008A5F98">
        <w:rPr>
          <w:rFonts w:ascii="Arial" w:hAnsi="Arial" w:cs="Arial"/>
          <w:lang w:eastAsia="ja-JP"/>
        </w:rPr>
        <w:tab/>
        <w:t>Addition of Test frequencies for CA_n41C-n79C</w:t>
      </w:r>
      <w:r w:rsidRPr="008A5F98">
        <w:rPr>
          <w:rFonts w:ascii="Arial" w:hAnsi="Arial" w:cs="Arial"/>
          <w:lang w:eastAsia="ja-JP"/>
        </w:rPr>
        <w:tab/>
        <w:t>CMCC</w:t>
      </w:r>
    </w:p>
    <w:p w14:paraId="05E6021D" w14:textId="77777777"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[4]</w:t>
      </w:r>
      <w:r>
        <w:rPr>
          <w:rFonts w:ascii="Arial" w:hAnsi="Arial" w:cs="Arial"/>
          <w:bCs/>
          <w:lang w:eastAsia="ja-JP"/>
        </w:rPr>
        <w:tab/>
      </w:r>
      <w:r w:rsidRPr="008A5F98">
        <w:rPr>
          <w:rFonts w:ascii="Arial" w:hAnsi="Arial" w:cs="Arial"/>
          <w:lang w:eastAsia="ja-JP"/>
        </w:rPr>
        <w:t>R5-250225</w:t>
      </w:r>
      <w:r w:rsidRPr="008A5F98">
        <w:rPr>
          <w:rFonts w:ascii="Arial" w:hAnsi="Arial" w:cs="Arial"/>
          <w:lang w:eastAsia="ja-JP"/>
        </w:rPr>
        <w:tab/>
        <w:t>Addition of test frequencies for new 4CC NRCA combo within FR1</w:t>
      </w:r>
      <w:r w:rsidRPr="008A5F98">
        <w:rPr>
          <w:rFonts w:ascii="Arial" w:hAnsi="Arial" w:cs="Arial"/>
          <w:lang w:eastAsia="ja-JP"/>
        </w:rPr>
        <w:tab/>
        <w:t>KDDI Corporation</w:t>
      </w: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hAnsi="Arial" w:cs="Arial"/>
          <w:b/>
          <w:lang w:eastAsia="ja-JP"/>
        </w:rPr>
        <w:t>2</w:t>
      </w:r>
      <w:r w:rsidRPr="00740897">
        <w:rPr>
          <w:rFonts w:ascii="Arial" w:hAnsi="Arial" w:cs="Arial"/>
          <w:b/>
          <w:lang w:eastAsia="ja-JP"/>
        </w:rPr>
        <w:t xml:space="preserve"> CR</w:t>
      </w:r>
    </w:p>
    <w:p w14:paraId="41F99DFB" w14:textId="77777777"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[5]</w:t>
      </w:r>
      <w:r>
        <w:rPr>
          <w:rFonts w:ascii="Arial" w:hAnsi="Arial" w:cs="Arial"/>
          <w:bCs/>
          <w:lang w:eastAsia="ja-JP"/>
        </w:rPr>
        <w:tab/>
      </w:r>
      <w:r w:rsidRPr="00255C05">
        <w:rPr>
          <w:rFonts w:ascii="Arial" w:hAnsi="Arial" w:cs="Arial"/>
          <w:lang w:eastAsia="ja-JP"/>
        </w:rPr>
        <w:t>R5-252093</w:t>
      </w:r>
      <w:r w:rsidRPr="00255C05">
        <w:rPr>
          <w:rFonts w:ascii="Arial" w:hAnsi="Arial" w:cs="Arial"/>
          <w:lang w:eastAsia="ja-JP"/>
        </w:rPr>
        <w:tab/>
        <w:t>Update PICS of CA_n41C-n79C</w:t>
      </w:r>
      <w:r w:rsidRPr="00255C05">
        <w:rPr>
          <w:rFonts w:ascii="Arial" w:hAnsi="Arial" w:cs="Arial"/>
          <w:lang w:eastAsia="ja-JP"/>
        </w:rPr>
        <w:tab/>
        <w:t>CMCC, Anritsu</w:t>
      </w:r>
      <w:r w:rsidRPr="00255C05">
        <w:rPr>
          <w:rFonts w:ascii="Arial" w:hAnsi="Arial" w:cs="Arial"/>
          <w:lang w:eastAsia="ja-JP"/>
        </w:rPr>
        <w:tab/>
        <w:t>38.508-2</w:t>
      </w:r>
    </w:p>
    <w:p w14:paraId="202E6E6B" w14:textId="77777777" w:rsidR="00190949" w:rsidRDefault="00190949" w:rsidP="00190949">
      <w:pPr>
        <w:overflowPunct/>
        <w:autoSpaceDE/>
        <w:autoSpaceDN/>
        <w:snapToGrid w:val="0"/>
        <w:spacing w:after="0"/>
        <w:textAlignment w:val="auto"/>
        <w:rPr>
          <w:rFonts w:ascii="Arial" w:hAnsi="Arial" w:cs="Arial"/>
          <w:bCs/>
          <w:lang w:eastAsia="ja-JP"/>
        </w:rPr>
      </w:pPr>
    </w:p>
    <w:p w14:paraId="304EB63F" w14:textId="77777777"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-1 CR</w:t>
      </w:r>
    </w:p>
    <w:p w14:paraId="56B24B47" w14:textId="77777777" w:rsidR="00190949" w:rsidRPr="00255C05"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[6]</w:t>
      </w:r>
      <w:r>
        <w:rPr>
          <w:rFonts w:ascii="Arial" w:hAnsi="Arial" w:cs="Arial"/>
          <w:bCs/>
          <w:lang w:eastAsia="ja-JP"/>
        </w:rPr>
        <w:tab/>
      </w:r>
      <w:r w:rsidRPr="00255C05">
        <w:rPr>
          <w:rFonts w:ascii="Arial" w:hAnsi="Arial" w:cs="Arial"/>
          <w:lang w:eastAsia="ja-JP"/>
        </w:rPr>
        <w:t>R5-253428</w:t>
      </w:r>
      <w:r w:rsidRPr="00255C05">
        <w:rPr>
          <w:rFonts w:ascii="Arial" w:hAnsi="Arial" w:cs="Arial"/>
          <w:lang w:eastAsia="ja-JP"/>
        </w:rPr>
        <w:tab/>
        <w:t>Update to 7.3A minimum requirements for alignment with latest Rel-18 TS 38.101-1</w:t>
      </w:r>
      <w:r w:rsidRPr="00255C05">
        <w:rPr>
          <w:rFonts w:ascii="Arial" w:hAnsi="Arial" w:cs="Arial"/>
          <w:lang w:eastAsia="ja-JP"/>
        </w:rPr>
        <w:tab/>
        <w:t>Anritsu</w:t>
      </w:r>
      <w:r w:rsidRPr="00255C05">
        <w:rPr>
          <w:rFonts w:ascii="Arial" w:hAnsi="Arial" w:cs="Arial"/>
          <w:lang w:eastAsia="ja-JP"/>
        </w:rPr>
        <w:tab/>
        <w:t>38.521-1</w:t>
      </w:r>
    </w:p>
    <w:p w14:paraId="10FECC12" w14:textId="77777777"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[7]</w:t>
      </w:r>
      <w:r>
        <w:rPr>
          <w:rFonts w:ascii="Arial" w:hAnsi="Arial" w:cs="Arial"/>
          <w:bCs/>
          <w:lang w:eastAsia="ja-JP"/>
        </w:rPr>
        <w:tab/>
      </w:r>
      <w:r w:rsidRPr="00255C05">
        <w:rPr>
          <w:rFonts w:ascii="Arial" w:hAnsi="Arial" w:cs="Arial"/>
          <w:lang w:eastAsia="ja-JP"/>
        </w:rPr>
        <w:t>R5-252441</w:t>
      </w:r>
      <w:r w:rsidRPr="00255C05">
        <w:rPr>
          <w:rFonts w:ascii="Arial" w:hAnsi="Arial" w:cs="Arial"/>
          <w:lang w:eastAsia="ja-JP"/>
        </w:rPr>
        <w:tab/>
        <w:t>General updates of TS 38.521-1 clause 5 for R18 CA configurations</w:t>
      </w:r>
      <w:r w:rsidRPr="00255C05">
        <w:rPr>
          <w:rFonts w:ascii="Arial" w:hAnsi="Arial" w:cs="Arial"/>
          <w:lang w:eastAsia="ja-JP"/>
        </w:rPr>
        <w:tab/>
        <w:t>China Unicom, CMCC</w:t>
      </w:r>
      <w:r w:rsidRPr="00255C05">
        <w:rPr>
          <w:rFonts w:ascii="Arial" w:hAnsi="Arial" w:cs="Arial"/>
          <w:lang w:eastAsia="ja-JP"/>
        </w:rPr>
        <w:tab/>
        <w:t>38.521-1</w:t>
      </w:r>
    </w:p>
    <w:p w14:paraId="19E789E3" w14:textId="77777777" w:rsidR="00190949" w:rsidRDefault="00190949" w:rsidP="00190949">
      <w:pPr>
        <w:overflowPunct/>
        <w:autoSpaceDE/>
        <w:autoSpaceDN/>
        <w:snapToGrid w:val="0"/>
        <w:spacing w:after="0"/>
        <w:textAlignment w:val="auto"/>
        <w:rPr>
          <w:rFonts w:ascii="Arial" w:hAnsi="Arial" w:cs="Arial"/>
          <w:bCs/>
          <w:lang w:eastAsia="ja-JP"/>
        </w:rPr>
      </w:pPr>
    </w:p>
    <w:p w14:paraId="62A1778B" w14:textId="77777777"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w:t>
      </w:r>
      <w:r>
        <w:rPr>
          <w:rFonts w:ascii="Arial" w:hAnsi="Arial" w:cs="Arial"/>
          <w:b/>
          <w:lang w:eastAsia="ja-JP"/>
        </w:rPr>
        <w:t>3</w:t>
      </w:r>
      <w:r w:rsidRPr="00740897">
        <w:rPr>
          <w:rFonts w:ascii="Arial" w:hAnsi="Arial" w:cs="Arial"/>
          <w:b/>
          <w:lang w:eastAsia="ja-JP"/>
        </w:rPr>
        <w:t xml:space="preserve"> CR</w:t>
      </w:r>
    </w:p>
    <w:p w14:paraId="67740488" w14:textId="77777777" w:rsidR="00190949" w:rsidRDefault="00190949" w:rsidP="00190949">
      <w:pPr>
        <w:overflowPunct/>
        <w:autoSpaceDE/>
        <w:autoSpaceDN/>
        <w:snapToGrid w:val="0"/>
        <w:spacing w:after="0"/>
        <w:textAlignment w:val="auto"/>
        <w:rPr>
          <w:rFonts w:ascii="Arial" w:hAnsi="Arial" w:cs="Arial"/>
          <w:bCs/>
          <w:lang w:eastAsia="ja-JP"/>
        </w:rPr>
      </w:pPr>
      <w:r>
        <w:rPr>
          <w:rFonts w:ascii="Arial" w:hAnsi="Arial" w:cs="Arial"/>
          <w:bCs/>
          <w:lang w:eastAsia="ja-JP"/>
        </w:rPr>
        <w:t>[8]</w:t>
      </w:r>
      <w:r>
        <w:rPr>
          <w:rFonts w:ascii="Arial" w:hAnsi="Arial" w:cs="Arial"/>
          <w:bCs/>
          <w:lang w:eastAsia="ja-JP"/>
        </w:rPr>
        <w:tab/>
      </w:r>
      <w:r w:rsidRPr="00255C05">
        <w:rPr>
          <w:rFonts w:ascii="Arial" w:hAnsi="Arial" w:cs="Arial"/>
          <w:lang w:eastAsia="ja-JP"/>
        </w:rPr>
        <w:t>R5-253469</w:t>
      </w:r>
      <w:r w:rsidRPr="00255C05">
        <w:rPr>
          <w:rFonts w:ascii="Arial" w:hAnsi="Arial" w:cs="Arial"/>
          <w:lang w:eastAsia="ja-JP"/>
        </w:rPr>
        <w:tab/>
        <w:t>Update to 7.3B.2 minimum requirements for alignment with latest Rel-18 TS 38.101-3</w:t>
      </w:r>
      <w:r w:rsidRPr="00255C05">
        <w:rPr>
          <w:rFonts w:ascii="Arial" w:hAnsi="Arial" w:cs="Arial"/>
          <w:lang w:eastAsia="ja-JP"/>
        </w:rPr>
        <w:tab/>
        <w:t>Anritsu</w:t>
      </w:r>
      <w:r w:rsidRPr="00255C05">
        <w:rPr>
          <w:rFonts w:ascii="Arial" w:hAnsi="Arial" w:cs="Arial"/>
          <w:lang w:eastAsia="ja-JP"/>
        </w:rPr>
        <w:tab/>
        <w:t>38.521-3</w:t>
      </w:r>
    </w:p>
    <w:p w14:paraId="68DECAF7" w14:textId="77777777" w:rsidR="00190949" w:rsidRDefault="00190949" w:rsidP="00190949">
      <w:pPr>
        <w:overflowPunct/>
        <w:autoSpaceDE/>
        <w:autoSpaceDN/>
        <w:snapToGrid w:val="0"/>
        <w:spacing w:after="0"/>
        <w:textAlignment w:val="auto"/>
        <w:rPr>
          <w:rFonts w:ascii="Arial" w:hAnsi="Arial" w:cs="Arial"/>
          <w:bCs/>
          <w:lang w:eastAsia="ja-JP"/>
        </w:rPr>
      </w:pPr>
    </w:p>
    <w:p w14:paraId="461D65B5" w14:textId="77777777" w:rsidR="00190949" w:rsidRPr="00DF7CD4" w:rsidRDefault="00190949" w:rsidP="00190949">
      <w:pPr>
        <w:overflowPunct/>
        <w:autoSpaceDE/>
        <w:autoSpaceDN/>
        <w:snapToGrid w:val="0"/>
        <w:spacing w:after="0"/>
        <w:textAlignment w:val="auto"/>
        <w:rPr>
          <w:rFonts w:ascii="Arial" w:hAnsi="Arial" w:cs="Arial"/>
          <w:bCs/>
          <w:lang w:eastAsia="ja-JP"/>
        </w:rPr>
      </w:pPr>
      <w:r>
        <w:rPr>
          <w:rFonts w:ascii="Arial" w:hAnsi="Arial" w:cs="Arial"/>
          <w:b/>
          <w:lang w:eastAsia="ja-JP"/>
        </w:rPr>
        <w:t>PRD21 CDS</w:t>
      </w:r>
    </w:p>
    <w:p w14:paraId="70D3B3E2" w14:textId="77777777" w:rsidR="00190949" w:rsidRPr="00255C05" w:rsidRDefault="00190949" w:rsidP="00190949">
      <w:pPr>
        <w:overflowPunct/>
        <w:autoSpaceDE/>
        <w:autoSpaceDN/>
        <w:snapToGrid w:val="0"/>
        <w:spacing w:after="0"/>
        <w:textAlignment w:val="auto"/>
        <w:rPr>
          <w:rFonts w:ascii="Arial" w:hAnsi="Arial" w:cs="Arial"/>
          <w:lang w:eastAsia="ja-JP"/>
        </w:rPr>
      </w:pPr>
      <w:r w:rsidRPr="00255C05">
        <w:rPr>
          <w:rFonts w:ascii="Arial" w:hAnsi="Arial" w:cs="Arial"/>
          <w:lang w:eastAsia="ja-JP"/>
        </w:rPr>
        <w:t>R5-251984</w:t>
      </w:r>
      <w:r w:rsidRPr="00255C05">
        <w:rPr>
          <w:rFonts w:ascii="Arial" w:hAnsi="Arial" w:cs="Arial"/>
          <w:lang w:eastAsia="ja-JP"/>
        </w:rPr>
        <w:tab/>
        <w:t>PRD21 CDS: NR CA FR1 CA_n25A-n77(2A) with UL CA_n77(2A)</w:t>
      </w:r>
      <w:r w:rsidRPr="00255C05">
        <w:rPr>
          <w:rFonts w:ascii="Arial" w:hAnsi="Arial" w:cs="Arial"/>
          <w:lang w:eastAsia="ja-JP"/>
        </w:rPr>
        <w:tab/>
        <w:t>Nokia</w:t>
      </w:r>
      <w:r w:rsidRPr="00255C05">
        <w:rPr>
          <w:rFonts w:ascii="Arial" w:hAnsi="Arial" w:cs="Arial"/>
          <w:lang w:eastAsia="ja-JP"/>
        </w:rPr>
        <w:tab/>
        <w:t>-</w:t>
      </w:r>
    </w:p>
    <w:p w14:paraId="04A8CADC" w14:textId="77777777" w:rsidR="00190949" w:rsidRDefault="00190949" w:rsidP="00190949">
      <w:pPr>
        <w:overflowPunct/>
        <w:autoSpaceDE/>
        <w:autoSpaceDN/>
        <w:snapToGrid w:val="0"/>
        <w:spacing w:after="0"/>
        <w:textAlignment w:val="auto"/>
        <w:rPr>
          <w:rFonts w:ascii="Arial" w:hAnsi="Arial" w:cs="Arial"/>
          <w:lang w:eastAsia="ja-JP"/>
        </w:rPr>
      </w:pPr>
      <w:r w:rsidRPr="00255C05">
        <w:rPr>
          <w:rFonts w:ascii="Arial" w:hAnsi="Arial" w:cs="Arial"/>
          <w:lang w:eastAsia="ja-JP"/>
        </w:rPr>
        <w:t>R5-252094</w:t>
      </w:r>
      <w:r w:rsidRPr="00255C05">
        <w:rPr>
          <w:rFonts w:ascii="Arial" w:hAnsi="Arial" w:cs="Arial"/>
          <w:lang w:eastAsia="ja-JP"/>
        </w:rPr>
        <w:tab/>
        <w:t>PRD21 CDS: NR CA PC3 FR1 CA_n41C-n79C BCS4and5</w:t>
      </w:r>
      <w:r w:rsidRPr="00255C05">
        <w:rPr>
          <w:rFonts w:ascii="Arial" w:hAnsi="Arial" w:cs="Arial"/>
          <w:lang w:eastAsia="ja-JP"/>
        </w:rPr>
        <w:tab/>
        <w:t>CMCC</w:t>
      </w:r>
      <w:r w:rsidRPr="00255C05">
        <w:rPr>
          <w:rFonts w:ascii="Arial" w:hAnsi="Arial" w:cs="Arial"/>
          <w:lang w:eastAsia="ja-JP"/>
        </w:rPr>
        <w:tab/>
        <w:t>-</w:t>
      </w:r>
    </w:p>
    <w:p w14:paraId="5A7B00CF" w14:textId="77777777" w:rsidR="00190949" w:rsidRPr="00DF7CD4" w:rsidRDefault="00190949" w:rsidP="00190949">
      <w:pPr>
        <w:overflowPunct/>
        <w:autoSpaceDE/>
        <w:autoSpaceDN/>
        <w:snapToGrid w:val="0"/>
        <w:spacing w:after="0"/>
        <w:textAlignment w:val="auto"/>
        <w:rPr>
          <w:rFonts w:ascii="Arial" w:hAnsi="Arial" w:cs="Arial"/>
          <w:lang w:eastAsia="ja-JP"/>
        </w:rPr>
      </w:pPr>
    </w:p>
    <w:p w14:paraId="6A7C8188" w14:textId="77777777" w:rsidR="00190949" w:rsidRPr="00DF7CD4" w:rsidRDefault="00190949" w:rsidP="003E3A1A">
      <w:pPr>
        <w:overflowPunct/>
        <w:autoSpaceDE/>
        <w:autoSpaceDN/>
        <w:snapToGrid w:val="0"/>
        <w:spacing w:after="0"/>
        <w:textAlignment w:val="auto"/>
        <w:rPr>
          <w:rFonts w:ascii="Arial" w:hAnsi="Arial" w:cs="Arial"/>
          <w:lang w:eastAsia="ja-JP"/>
        </w:rPr>
      </w:pP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53E62" w14:textId="77777777" w:rsidR="00C241C5" w:rsidRDefault="00C241C5">
      <w:r>
        <w:separator/>
      </w:r>
    </w:p>
  </w:endnote>
  <w:endnote w:type="continuationSeparator" w:id="0">
    <w:p w14:paraId="6965434C" w14:textId="77777777" w:rsidR="00C241C5" w:rsidRDefault="00C2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D9DA9" w14:textId="77777777" w:rsidR="00C241C5" w:rsidRDefault="00C241C5">
      <w:r>
        <w:separator/>
      </w:r>
    </w:p>
  </w:footnote>
  <w:footnote w:type="continuationSeparator" w:id="0">
    <w:p w14:paraId="3A1493DD" w14:textId="77777777" w:rsidR="00C241C5" w:rsidRDefault="00C24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F0373"/>
    <w:multiLevelType w:val="hybridMultilevel"/>
    <w:tmpl w:val="1D386C4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456C"/>
    <w:rsid w:val="0005259B"/>
    <w:rsid w:val="00053FEE"/>
    <w:rsid w:val="00060AE4"/>
    <w:rsid w:val="000746A7"/>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84428"/>
    <w:rsid w:val="00190949"/>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30D39"/>
    <w:rsid w:val="00447900"/>
    <w:rsid w:val="004531C9"/>
    <w:rsid w:val="00457D91"/>
    <w:rsid w:val="00460C31"/>
    <w:rsid w:val="00464E5B"/>
    <w:rsid w:val="0047055A"/>
    <w:rsid w:val="00474450"/>
    <w:rsid w:val="0048687C"/>
    <w:rsid w:val="004873E6"/>
    <w:rsid w:val="0049291A"/>
    <w:rsid w:val="004B15B8"/>
    <w:rsid w:val="004B566C"/>
    <w:rsid w:val="004B7B48"/>
    <w:rsid w:val="004C40A7"/>
    <w:rsid w:val="004D4AB1"/>
    <w:rsid w:val="004D6322"/>
    <w:rsid w:val="004F218A"/>
    <w:rsid w:val="004F2906"/>
    <w:rsid w:val="0050334E"/>
    <w:rsid w:val="00505387"/>
    <w:rsid w:val="005068CA"/>
    <w:rsid w:val="00512DF7"/>
    <w:rsid w:val="005141E7"/>
    <w:rsid w:val="00517E63"/>
    <w:rsid w:val="0052614A"/>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1F"/>
    <w:rsid w:val="007816FF"/>
    <w:rsid w:val="00783644"/>
    <w:rsid w:val="00783B44"/>
    <w:rsid w:val="00785028"/>
    <w:rsid w:val="007A250C"/>
    <w:rsid w:val="007A3A5A"/>
    <w:rsid w:val="007A4370"/>
    <w:rsid w:val="007B3BBD"/>
    <w:rsid w:val="007C07D2"/>
    <w:rsid w:val="007D23A9"/>
    <w:rsid w:val="007E1D15"/>
    <w:rsid w:val="007E1DEA"/>
    <w:rsid w:val="007E2202"/>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45EC3"/>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600FE"/>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85819"/>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00F0"/>
    <w:rsid w:val="00C21339"/>
    <w:rsid w:val="00C241C5"/>
    <w:rsid w:val="00C266F9"/>
    <w:rsid w:val="00C371EA"/>
    <w:rsid w:val="00C445AD"/>
    <w:rsid w:val="00C44CBA"/>
    <w:rsid w:val="00C458F0"/>
    <w:rsid w:val="00C4666A"/>
    <w:rsid w:val="00C479A3"/>
    <w:rsid w:val="00C50477"/>
    <w:rsid w:val="00C74DAF"/>
    <w:rsid w:val="00C80116"/>
    <w:rsid w:val="00C845A2"/>
    <w:rsid w:val="00C87BFC"/>
    <w:rsid w:val="00CB2490"/>
    <w:rsid w:val="00CB79E6"/>
    <w:rsid w:val="00CD7EAD"/>
    <w:rsid w:val="00CE3AAE"/>
    <w:rsid w:val="00CE5844"/>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0A7"/>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C40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C40A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C40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C40A7"/>
    <w:pPr>
      <w:ind w:left="1418" w:hanging="1418"/>
      <w:outlineLvl w:val="3"/>
    </w:pPr>
    <w:rPr>
      <w:sz w:val="24"/>
    </w:rPr>
  </w:style>
  <w:style w:type="paragraph" w:styleId="Heading5">
    <w:name w:val="heading 5"/>
    <w:aliases w:val="H5"/>
    <w:basedOn w:val="Heading4"/>
    <w:next w:val="Normal"/>
    <w:qFormat/>
    <w:rsid w:val="004C40A7"/>
    <w:pPr>
      <w:ind w:left="1701" w:hanging="1701"/>
      <w:outlineLvl w:val="4"/>
    </w:pPr>
    <w:rPr>
      <w:sz w:val="22"/>
    </w:rPr>
  </w:style>
  <w:style w:type="paragraph" w:styleId="Heading6">
    <w:name w:val="heading 6"/>
    <w:basedOn w:val="H6"/>
    <w:next w:val="Normal"/>
    <w:link w:val="Heading6Char"/>
    <w:qFormat/>
    <w:rsid w:val="004C40A7"/>
    <w:pPr>
      <w:outlineLvl w:val="5"/>
    </w:pPr>
  </w:style>
  <w:style w:type="paragraph" w:styleId="Heading7">
    <w:name w:val="heading 7"/>
    <w:basedOn w:val="H6"/>
    <w:next w:val="Normal"/>
    <w:link w:val="Heading7Char"/>
    <w:qFormat/>
    <w:rsid w:val="004C40A7"/>
    <w:pPr>
      <w:outlineLvl w:val="6"/>
    </w:pPr>
  </w:style>
  <w:style w:type="paragraph" w:styleId="Heading8">
    <w:name w:val="heading 8"/>
    <w:aliases w:val="Table Heading"/>
    <w:basedOn w:val="Heading1"/>
    <w:next w:val="Normal"/>
    <w:qFormat/>
    <w:rsid w:val="004C40A7"/>
    <w:pPr>
      <w:ind w:left="0" w:firstLine="0"/>
      <w:outlineLvl w:val="7"/>
    </w:pPr>
  </w:style>
  <w:style w:type="paragraph" w:styleId="Heading9">
    <w:name w:val="heading 9"/>
    <w:aliases w:val="Figure Heading,FH"/>
    <w:basedOn w:val="Heading8"/>
    <w:next w:val="Normal"/>
    <w:qFormat/>
    <w:rsid w:val="004C40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C40A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C40A7"/>
    <w:pPr>
      <w:spacing w:before="180"/>
      <w:ind w:left="2693" w:hanging="2693"/>
    </w:pPr>
    <w:rPr>
      <w:b/>
    </w:rPr>
  </w:style>
  <w:style w:type="paragraph" w:styleId="TOC1">
    <w:name w:val="toc 1"/>
    <w:semiHidden/>
    <w:rsid w:val="004C40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C4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C40A7"/>
    <w:pPr>
      <w:ind w:left="1701" w:hanging="1701"/>
    </w:pPr>
  </w:style>
  <w:style w:type="paragraph" w:styleId="TOC4">
    <w:name w:val="toc 4"/>
    <w:basedOn w:val="TOC3"/>
    <w:rsid w:val="004C40A7"/>
    <w:pPr>
      <w:ind w:left="1418" w:hanging="1418"/>
    </w:pPr>
  </w:style>
  <w:style w:type="paragraph" w:styleId="TOC3">
    <w:name w:val="toc 3"/>
    <w:basedOn w:val="TOC2"/>
    <w:rsid w:val="004C40A7"/>
    <w:pPr>
      <w:ind w:left="1134" w:hanging="1134"/>
    </w:pPr>
  </w:style>
  <w:style w:type="paragraph" w:styleId="TOC2">
    <w:name w:val="toc 2"/>
    <w:basedOn w:val="TOC1"/>
    <w:rsid w:val="004C40A7"/>
    <w:pPr>
      <w:keepNext w:val="0"/>
      <w:spacing w:before="0"/>
      <w:ind w:left="851" w:hanging="851"/>
    </w:pPr>
    <w:rPr>
      <w:sz w:val="20"/>
    </w:rPr>
  </w:style>
  <w:style w:type="paragraph" w:styleId="Index2">
    <w:name w:val="index 2"/>
    <w:basedOn w:val="Index1"/>
    <w:rsid w:val="004C40A7"/>
    <w:pPr>
      <w:ind w:left="284"/>
    </w:pPr>
  </w:style>
  <w:style w:type="paragraph" w:styleId="Index1">
    <w:name w:val="index 1"/>
    <w:basedOn w:val="Normal"/>
    <w:rsid w:val="004C40A7"/>
    <w:pPr>
      <w:keepLines/>
      <w:spacing w:after="0"/>
    </w:pPr>
  </w:style>
  <w:style w:type="paragraph" w:customStyle="1" w:styleId="ZH">
    <w:name w:val="ZH"/>
    <w:rsid w:val="004C40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4C40A7"/>
    <w:pPr>
      <w:outlineLvl w:val="9"/>
    </w:pPr>
  </w:style>
  <w:style w:type="paragraph" w:styleId="ListNumber2">
    <w:name w:val="List Number 2"/>
    <w:basedOn w:val="ListNumber"/>
    <w:rsid w:val="004C40A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C40A7"/>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4C4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C40A7"/>
    <w:pPr>
      <w:keepLines/>
      <w:spacing w:after="0"/>
      <w:ind w:left="454" w:hanging="454"/>
    </w:pPr>
    <w:rPr>
      <w:sz w:val="16"/>
    </w:rPr>
  </w:style>
  <w:style w:type="paragraph" w:customStyle="1" w:styleId="TAH">
    <w:name w:val="TAH"/>
    <w:basedOn w:val="TAC"/>
    <w:link w:val="TAHCar"/>
    <w:rsid w:val="004C40A7"/>
    <w:rPr>
      <w:b/>
    </w:rPr>
  </w:style>
  <w:style w:type="paragraph" w:customStyle="1" w:styleId="TAC">
    <w:name w:val="TAC"/>
    <w:basedOn w:val="TAL"/>
    <w:link w:val="TACChar"/>
    <w:rsid w:val="004C40A7"/>
    <w:pPr>
      <w:jc w:val="center"/>
    </w:pPr>
  </w:style>
  <w:style w:type="paragraph" w:customStyle="1" w:styleId="TF">
    <w:name w:val="TF"/>
    <w:basedOn w:val="TH"/>
    <w:rsid w:val="004C40A7"/>
    <w:pPr>
      <w:keepNext w:val="0"/>
      <w:spacing w:before="0" w:after="240"/>
    </w:pPr>
  </w:style>
  <w:style w:type="paragraph" w:customStyle="1" w:styleId="NO">
    <w:name w:val="NO"/>
    <w:basedOn w:val="Normal"/>
    <w:rsid w:val="004C40A7"/>
    <w:pPr>
      <w:keepLines/>
      <w:ind w:left="1135" w:hanging="851"/>
    </w:pPr>
  </w:style>
  <w:style w:type="paragraph" w:styleId="TOC9">
    <w:name w:val="toc 9"/>
    <w:basedOn w:val="TOC8"/>
    <w:rsid w:val="004C40A7"/>
    <w:pPr>
      <w:ind w:left="1418" w:hanging="1418"/>
    </w:pPr>
  </w:style>
  <w:style w:type="paragraph" w:customStyle="1" w:styleId="EX">
    <w:name w:val="EX"/>
    <w:basedOn w:val="Normal"/>
    <w:rsid w:val="004C40A7"/>
    <w:pPr>
      <w:keepLines/>
      <w:ind w:left="1702" w:hanging="1418"/>
    </w:pPr>
  </w:style>
  <w:style w:type="paragraph" w:customStyle="1" w:styleId="LD">
    <w:name w:val="LD"/>
    <w:rsid w:val="004C40A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C40A7"/>
    <w:pPr>
      <w:spacing w:after="0"/>
    </w:pPr>
  </w:style>
  <w:style w:type="paragraph" w:customStyle="1" w:styleId="EW">
    <w:name w:val="EW"/>
    <w:basedOn w:val="EX"/>
    <w:rsid w:val="004C40A7"/>
    <w:pPr>
      <w:spacing w:after="0"/>
    </w:pPr>
  </w:style>
  <w:style w:type="paragraph" w:styleId="TOC6">
    <w:name w:val="toc 6"/>
    <w:basedOn w:val="TOC5"/>
    <w:next w:val="Normal"/>
    <w:rsid w:val="004C40A7"/>
    <w:pPr>
      <w:ind w:left="1985" w:hanging="1985"/>
    </w:pPr>
  </w:style>
  <w:style w:type="paragraph" w:styleId="TOC7">
    <w:name w:val="toc 7"/>
    <w:basedOn w:val="TOC6"/>
    <w:next w:val="Normal"/>
    <w:rsid w:val="004C40A7"/>
    <w:pPr>
      <w:ind w:left="2268" w:hanging="2268"/>
    </w:pPr>
  </w:style>
  <w:style w:type="paragraph" w:styleId="ListBullet2">
    <w:name w:val="List Bullet 2"/>
    <w:aliases w:val="lb2"/>
    <w:basedOn w:val="ListBullet"/>
    <w:rsid w:val="004C40A7"/>
    <w:pPr>
      <w:ind w:left="851"/>
    </w:pPr>
  </w:style>
  <w:style w:type="paragraph" w:styleId="ListBullet3">
    <w:name w:val="List Bullet 3"/>
    <w:basedOn w:val="ListBullet2"/>
    <w:rsid w:val="004C40A7"/>
    <w:pPr>
      <w:ind w:left="1135"/>
    </w:pPr>
  </w:style>
  <w:style w:type="paragraph" w:styleId="ListNumber">
    <w:name w:val="List Number"/>
    <w:basedOn w:val="List"/>
    <w:rsid w:val="004C40A7"/>
  </w:style>
  <w:style w:type="paragraph" w:customStyle="1" w:styleId="EQ">
    <w:name w:val="EQ"/>
    <w:basedOn w:val="Normal"/>
    <w:next w:val="Normal"/>
    <w:rsid w:val="004C40A7"/>
    <w:pPr>
      <w:keepLines/>
      <w:tabs>
        <w:tab w:val="center" w:pos="4536"/>
        <w:tab w:val="right" w:pos="9072"/>
      </w:tabs>
    </w:pPr>
  </w:style>
  <w:style w:type="paragraph" w:customStyle="1" w:styleId="TH">
    <w:name w:val="TH"/>
    <w:basedOn w:val="Normal"/>
    <w:link w:val="THChar"/>
    <w:rsid w:val="004C40A7"/>
    <w:pPr>
      <w:keepNext/>
      <w:keepLines/>
      <w:spacing w:before="60"/>
      <w:jc w:val="center"/>
    </w:pPr>
    <w:rPr>
      <w:rFonts w:ascii="Arial" w:hAnsi="Arial"/>
      <w:b/>
    </w:rPr>
  </w:style>
  <w:style w:type="paragraph" w:customStyle="1" w:styleId="NF">
    <w:name w:val="NF"/>
    <w:basedOn w:val="NO"/>
    <w:rsid w:val="004C40A7"/>
    <w:pPr>
      <w:keepNext/>
      <w:spacing w:after="0"/>
    </w:pPr>
    <w:rPr>
      <w:rFonts w:ascii="Arial" w:hAnsi="Arial"/>
      <w:sz w:val="18"/>
    </w:rPr>
  </w:style>
  <w:style w:type="paragraph" w:customStyle="1" w:styleId="PL">
    <w:name w:val="PL"/>
    <w:rsid w:val="004C4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C40A7"/>
    <w:pPr>
      <w:jc w:val="right"/>
    </w:pPr>
  </w:style>
  <w:style w:type="paragraph" w:customStyle="1" w:styleId="H6">
    <w:name w:val="H6"/>
    <w:basedOn w:val="Heading5"/>
    <w:next w:val="Normal"/>
    <w:rsid w:val="004C40A7"/>
    <w:pPr>
      <w:ind w:left="1985" w:hanging="1985"/>
      <w:outlineLvl w:val="9"/>
    </w:pPr>
    <w:rPr>
      <w:sz w:val="20"/>
    </w:rPr>
  </w:style>
  <w:style w:type="paragraph" w:customStyle="1" w:styleId="TAN">
    <w:name w:val="TAN"/>
    <w:basedOn w:val="TAL"/>
    <w:link w:val="TANChar"/>
    <w:rsid w:val="004C40A7"/>
    <w:pPr>
      <w:ind w:left="851" w:hanging="851"/>
    </w:pPr>
  </w:style>
  <w:style w:type="paragraph" w:customStyle="1" w:styleId="TAL">
    <w:name w:val="TAL"/>
    <w:basedOn w:val="Normal"/>
    <w:link w:val="TALCar"/>
    <w:rsid w:val="004C40A7"/>
    <w:pPr>
      <w:keepNext/>
      <w:keepLines/>
      <w:spacing w:after="0"/>
    </w:pPr>
    <w:rPr>
      <w:rFonts w:ascii="Arial" w:hAnsi="Arial"/>
      <w:sz w:val="18"/>
    </w:rPr>
  </w:style>
  <w:style w:type="paragraph" w:customStyle="1" w:styleId="ZA">
    <w:name w:val="ZA"/>
    <w:rsid w:val="004C40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C40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C40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C40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C40A7"/>
    <w:pPr>
      <w:framePr w:wrap="notBeside" w:y="16161"/>
    </w:pPr>
  </w:style>
  <w:style w:type="character" w:customStyle="1" w:styleId="ZGSM">
    <w:name w:val="ZGSM"/>
    <w:rsid w:val="004C40A7"/>
  </w:style>
  <w:style w:type="paragraph" w:styleId="List2">
    <w:name w:val="List 2"/>
    <w:basedOn w:val="List"/>
    <w:rsid w:val="004C40A7"/>
    <w:pPr>
      <w:ind w:left="851"/>
    </w:pPr>
  </w:style>
  <w:style w:type="paragraph" w:customStyle="1" w:styleId="ZG">
    <w:name w:val="ZG"/>
    <w:rsid w:val="004C40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4C40A7"/>
    <w:pPr>
      <w:ind w:left="1135"/>
    </w:pPr>
  </w:style>
  <w:style w:type="paragraph" w:styleId="List4">
    <w:name w:val="List 4"/>
    <w:basedOn w:val="List3"/>
    <w:rsid w:val="004C40A7"/>
    <w:pPr>
      <w:ind w:left="1418"/>
    </w:pPr>
  </w:style>
  <w:style w:type="paragraph" w:styleId="List5">
    <w:name w:val="List 5"/>
    <w:basedOn w:val="List4"/>
    <w:rsid w:val="004C40A7"/>
    <w:pPr>
      <w:ind w:left="1702"/>
    </w:pPr>
  </w:style>
  <w:style w:type="paragraph" w:customStyle="1" w:styleId="EditorsNote">
    <w:name w:val="Editor's Note"/>
    <w:basedOn w:val="NO"/>
    <w:rsid w:val="004C40A7"/>
    <w:rPr>
      <w:color w:val="FF0000"/>
    </w:rPr>
  </w:style>
  <w:style w:type="paragraph" w:styleId="List">
    <w:name w:val="List"/>
    <w:basedOn w:val="Normal"/>
    <w:rsid w:val="004C40A7"/>
    <w:pPr>
      <w:ind w:left="568" w:hanging="284"/>
    </w:pPr>
  </w:style>
  <w:style w:type="paragraph" w:styleId="ListBullet">
    <w:name w:val="List Bullet"/>
    <w:basedOn w:val="List"/>
    <w:rsid w:val="004C40A7"/>
  </w:style>
  <w:style w:type="paragraph" w:styleId="ListBullet4">
    <w:name w:val="List Bullet 4"/>
    <w:basedOn w:val="ListBullet3"/>
    <w:rsid w:val="004C40A7"/>
    <w:pPr>
      <w:ind w:left="1418"/>
    </w:pPr>
  </w:style>
  <w:style w:type="paragraph" w:styleId="ListBullet5">
    <w:name w:val="List Bullet 5"/>
    <w:basedOn w:val="ListBullet4"/>
    <w:rsid w:val="004C40A7"/>
    <w:pPr>
      <w:ind w:left="1702"/>
    </w:pPr>
  </w:style>
  <w:style w:type="paragraph" w:customStyle="1" w:styleId="B1">
    <w:name w:val="B1"/>
    <w:basedOn w:val="List"/>
    <w:link w:val="B1Char1"/>
    <w:rsid w:val="004C40A7"/>
  </w:style>
  <w:style w:type="paragraph" w:customStyle="1" w:styleId="B2">
    <w:name w:val="B2"/>
    <w:basedOn w:val="List2"/>
    <w:rsid w:val="004C40A7"/>
  </w:style>
  <w:style w:type="paragraph" w:customStyle="1" w:styleId="B3">
    <w:name w:val="B3"/>
    <w:basedOn w:val="List3"/>
    <w:rsid w:val="004C40A7"/>
  </w:style>
  <w:style w:type="paragraph" w:customStyle="1" w:styleId="B4">
    <w:name w:val="B4"/>
    <w:basedOn w:val="List4"/>
    <w:rsid w:val="004C40A7"/>
  </w:style>
  <w:style w:type="paragraph" w:customStyle="1" w:styleId="B5">
    <w:name w:val="B5"/>
    <w:basedOn w:val="List5"/>
    <w:rsid w:val="004C40A7"/>
  </w:style>
  <w:style w:type="paragraph" w:styleId="Footer">
    <w:name w:val="footer"/>
    <w:basedOn w:val="Header"/>
    <w:link w:val="FooterChar"/>
    <w:rsid w:val="004C40A7"/>
    <w:pPr>
      <w:jc w:val="center"/>
    </w:pPr>
    <w:rPr>
      <w:i/>
    </w:rPr>
  </w:style>
  <w:style w:type="paragraph" w:customStyle="1" w:styleId="ZTD">
    <w:name w:val="ZTD"/>
    <w:basedOn w:val="ZB"/>
    <w:rsid w:val="004C40A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TotalTime>
  <Pages>4</Pages>
  <Words>924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80</cp:revision>
  <dcterms:created xsi:type="dcterms:W3CDTF">2018-11-20T14:54:00Z</dcterms:created>
  <dcterms:modified xsi:type="dcterms:W3CDTF">2025-06-02T13:25:00Z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1748418095</vt:lpwstr>
  </property>
</Properties>
</file>